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CB7623" w:rsidP="008050AC">
            <w:pPr>
              <w:rPr>
                <w:lang w:val="uk-UA" w:eastAsia="en-US"/>
              </w:rPr>
            </w:pPr>
            <w:permStart w:id="128596445" w:edGrp="everyone"/>
            <w:r>
              <w:rPr>
                <w:lang w:val="uk-UA" w:eastAsia="en-US"/>
              </w:rPr>
              <w:t>02.10.2019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CB7623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   </w:t>
            </w:r>
            <w:bookmarkStart w:id="0" w:name="_GoBack"/>
            <w:bookmarkEnd w:id="0"/>
            <w:r w:rsidR="008050AC">
              <w:rPr>
                <w:lang w:val="uk-UA" w:eastAsia="en-US"/>
              </w:rPr>
              <w:t>№</w:t>
            </w:r>
            <w:r>
              <w:rPr>
                <w:lang w:val="uk-UA" w:eastAsia="en-US"/>
              </w:rPr>
              <w:t xml:space="preserve"> 1427/0/197-19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Про розподіл </w:t>
      </w:r>
      <w:bookmarkStart w:id="1" w:name="_Hlk20841375"/>
      <w:r w:rsidR="00D6437E">
        <w:rPr>
          <w:sz w:val="28"/>
          <w:szCs w:val="28"/>
          <w:lang w:val="uk-UA"/>
        </w:rPr>
        <w:t>медичних виробів</w:t>
      </w:r>
      <w:r w:rsidR="00D6437E" w:rsidRPr="00D67DF0">
        <w:rPr>
          <w:sz w:val="28"/>
          <w:szCs w:val="28"/>
          <w:lang w:val="uk-UA"/>
        </w:rPr>
        <w:t xml:space="preserve"> </w:t>
      </w:r>
      <w:bookmarkEnd w:id="1"/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для стаціонарних спеціалізованих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закладів</w:t>
      </w:r>
      <w:r>
        <w:rPr>
          <w:sz w:val="28"/>
          <w:szCs w:val="28"/>
          <w:lang w:val="uk-UA"/>
        </w:rPr>
        <w:t xml:space="preserve"> </w:t>
      </w:r>
      <w:r w:rsidRPr="00D67DF0">
        <w:rPr>
          <w:sz w:val="28"/>
          <w:szCs w:val="28"/>
          <w:lang w:val="uk-UA"/>
        </w:rPr>
        <w:t xml:space="preserve">охорони здоров’я, що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67DF0">
        <w:rPr>
          <w:sz w:val="28"/>
          <w:szCs w:val="28"/>
          <w:lang w:val="uk-UA"/>
        </w:rPr>
        <w:t xml:space="preserve">адають медичну допомогу громадянам,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які постраждали внаслідок </w:t>
      </w:r>
    </w:p>
    <w:p w:rsidR="0022162B" w:rsidRPr="00D67DF0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Чорнобильської </w:t>
      </w:r>
      <w:r>
        <w:rPr>
          <w:sz w:val="28"/>
          <w:szCs w:val="28"/>
          <w:lang w:val="uk-UA"/>
        </w:rPr>
        <w:t>катастрофи на 2019</w:t>
      </w:r>
      <w:r w:rsidRPr="00D67DF0">
        <w:rPr>
          <w:sz w:val="28"/>
          <w:szCs w:val="28"/>
          <w:lang w:val="uk-UA"/>
        </w:rPr>
        <w:t xml:space="preserve"> рік </w:t>
      </w:r>
    </w:p>
    <w:p w:rsidR="0022162B" w:rsidRPr="00D67DF0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62B" w:rsidRPr="00D67DF0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D6437E" w:rsidRPr="00D6437E">
        <w:rPr>
          <w:rFonts w:ascii="Times New Roman" w:hAnsi="Times New Roman" w:cs="Times New Roman"/>
          <w:sz w:val="28"/>
          <w:szCs w:val="28"/>
          <w:lang w:val="uk-UA"/>
        </w:rPr>
        <w:t xml:space="preserve">медичних виробів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хворих, які постраждали внаслідок Чорнобильської катастрофи, що закуплені за рахунок цільових коштів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 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D67DF0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НАКАЗУЮ: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Default="0022162B" w:rsidP="0022162B">
      <w:pPr>
        <w:tabs>
          <w:tab w:val="left" w:pos="540"/>
        </w:tabs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</w:t>
      </w:r>
      <w:r w:rsidRPr="00D67DF0">
        <w:rPr>
          <w:sz w:val="28"/>
          <w:szCs w:val="28"/>
          <w:lang w:val="uk-UA"/>
        </w:rPr>
        <w:t xml:space="preserve">розподіл (далі - Розподіл) </w:t>
      </w:r>
      <w:r w:rsidR="00D6437E" w:rsidRPr="00D6437E">
        <w:rPr>
          <w:sz w:val="28"/>
          <w:szCs w:val="28"/>
          <w:lang w:val="uk-UA"/>
        </w:rPr>
        <w:t xml:space="preserve">медичних виробів </w:t>
      </w:r>
      <w:r w:rsidRPr="00D67DF0">
        <w:rPr>
          <w:sz w:val="28"/>
          <w:szCs w:val="28"/>
          <w:lang w:val="uk-UA"/>
        </w:rPr>
        <w:t xml:space="preserve">для лікування хворих, які постраждали внаслідок Чорнобильської катастрофи відповідно до специфікації на закупівлю </w:t>
      </w:r>
      <w:bookmarkStart w:id="2" w:name="_Hlk20840741"/>
      <w:r w:rsidR="00F0721F" w:rsidRPr="00F0721F">
        <w:rPr>
          <w:sz w:val="28"/>
          <w:szCs w:val="28"/>
          <w:lang w:val="uk-UA"/>
        </w:rPr>
        <w:t xml:space="preserve">ДК 021:2015: 33180000-5 — Апаратура для підтримування фізіологічних функцій організму (47266 </w:t>
      </w:r>
      <w:proofErr w:type="spellStart"/>
      <w:r w:rsidR="00F0721F" w:rsidRPr="00F0721F">
        <w:rPr>
          <w:sz w:val="28"/>
          <w:szCs w:val="28"/>
          <w:lang w:val="uk-UA"/>
        </w:rPr>
        <w:t>Електрокардіостимулятор</w:t>
      </w:r>
      <w:proofErr w:type="spellEnd"/>
      <w:r w:rsidR="00F0721F" w:rsidRPr="00F0721F">
        <w:rPr>
          <w:sz w:val="28"/>
          <w:szCs w:val="28"/>
          <w:lang w:val="uk-UA"/>
        </w:rPr>
        <w:t xml:space="preserve"> імплантований однокамерний, </w:t>
      </w:r>
      <w:proofErr w:type="spellStart"/>
      <w:r w:rsidR="00F0721F" w:rsidRPr="00F0721F">
        <w:rPr>
          <w:sz w:val="28"/>
          <w:szCs w:val="28"/>
          <w:lang w:val="uk-UA"/>
        </w:rPr>
        <w:t>частотно</w:t>
      </w:r>
      <w:proofErr w:type="spellEnd"/>
      <w:r w:rsidR="00F0721F" w:rsidRPr="00F0721F">
        <w:rPr>
          <w:sz w:val="28"/>
          <w:szCs w:val="28"/>
          <w:lang w:val="uk-UA"/>
        </w:rPr>
        <w:t xml:space="preserve">-адаптивний) </w:t>
      </w:r>
      <w:r w:rsidRPr="00D67DF0">
        <w:rPr>
          <w:sz w:val="28"/>
          <w:szCs w:val="28"/>
          <w:lang w:val="uk-UA"/>
        </w:rPr>
        <w:t xml:space="preserve">до договору </w:t>
      </w:r>
      <w:r>
        <w:rPr>
          <w:sz w:val="28"/>
          <w:szCs w:val="28"/>
          <w:lang w:val="uk-UA"/>
        </w:rPr>
        <w:t>№</w:t>
      </w:r>
      <w:r w:rsidR="00E3388F">
        <w:rPr>
          <w:sz w:val="28"/>
          <w:szCs w:val="28"/>
          <w:lang w:val="uk-UA"/>
        </w:rPr>
        <w:t xml:space="preserve"> </w:t>
      </w:r>
      <w:r w:rsidR="00F0721F" w:rsidRPr="00F0721F">
        <w:rPr>
          <w:sz w:val="28"/>
          <w:szCs w:val="28"/>
          <w:lang w:val="uk-UA"/>
        </w:rPr>
        <w:t>79</w:t>
      </w:r>
      <w:r>
        <w:rPr>
          <w:sz w:val="28"/>
          <w:szCs w:val="28"/>
          <w:lang w:val="uk-UA"/>
        </w:rPr>
        <w:t>/2019</w:t>
      </w:r>
      <w:r w:rsidRPr="00D67DF0">
        <w:rPr>
          <w:sz w:val="28"/>
          <w:szCs w:val="28"/>
          <w:lang w:val="uk-UA"/>
        </w:rPr>
        <w:t>-</w:t>
      </w:r>
      <w:r w:rsidR="00E3388F">
        <w:rPr>
          <w:sz w:val="28"/>
          <w:szCs w:val="28"/>
          <w:lang w:val="uk-UA"/>
        </w:rPr>
        <w:t>9</w:t>
      </w:r>
      <w:r w:rsidR="00F0721F" w:rsidRPr="00F0721F">
        <w:rPr>
          <w:sz w:val="28"/>
          <w:szCs w:val="28"/>
          <w:lang w:val="uk-UA"/>
        </w:rPr>
        <w:t xml:space="preserve">8 </w:t>
      </w:r>
      <w:r w:rsidR="00F0721F">
        <w:rPr>
          <w:sz w:val="28"/>
          <w:szCs w:val="28"/>
        </w:rPr>
        <w:t>в</w:t>
      </w:r>
      <w:r w:rsidR="00F0721F">
        <w:rPr>
          <w:sz w:val="28"/>
          <w:szCs w:val="28"/>
          <w:lang w:val="uk-UA"/>
        </w:rPr>
        <w:t xml:space="preserve">ід 24 вересня 2019 року </w:t>
      </w:r>
      <w:bookmarkEnd w:id="2"/>
      <w:r w:rsidRPr="00D67DF0">
        <w:rPr>
          <w:sz w:val="28"/>
          <w:szCs w:val="28"/>
          <w:lang w:val="uk-UA"/>
        </w:rPr>
        <w:t>згідно з додатком.</w:t>
      </w:r>
    </w:p>
    <w:p w:rsidR="00E3388F" w:rsidRDefault="00E3388F" w:rsidP="0022162B">
      <w:pPr>
        <w:tabs>
          <w:tab w:val="left" w:pos="540"/>
        </w:tabs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22162B" w:rsidRDefault="0022162B" w:rsidP="0022162B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3388F" w:rsidRPr="00D67DF0" w:rsidRDefault="00E3388F" w:rsidP="0022162B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22162B" w:rsidRPr="00D67DF0" w:rsidRDefault="0022162B" w:rsidP="0022162B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2.1. Отримання </w:t>
      </w:r>
      <w:r w:rsidR="00D6437E" w:rsidRPr="00D6437E">
        <w:rPr>
          <w:sz w:val="28"/>
          <w:szCs w:val="28"/>
          <w:lang w:val="uk-UA"/>
        </w:rPr>
        <w:t xml:space="preserve">медичних виробів </w:t>
      </w:r>
      <w:r w:rsidRPr="00D67DF0">
        <w:rPr>
          <w:sz w:val="28"/>
          <w:szCs w:val="28"/>
          <w:lang w:val="uk-UA"/>
        </w:rPr>
        <w:t>для лікування хворих, які постраждали внаслідок Чорнобильської катастрофи у кількості та за переліком згідно з розподілом.</w:t>
      </w:r>
    </w:p>
    <w:p w:rsidR="00F0721F" w:rsidRDefault="00F0721F" w:rsidP="00E3388F">
      <w:pPr>
        <w:spacing w:line="300" w:lineRule="exact"/>
        <w:ind w:firstLine="709"/>
        <w:jc w:val="center"/>
        <w:rPr>
          <w:sz w:val="28"/>
          <w:szCs w:val="28"/>
          <w:lang w:val="uk-UA"/>
        </w:rPr>
      </w:pPr>
    </w:p>
    <w:p w:rsidR="00F0721F" w:rsidRDefault="00F0721F" w:rsidP="00E3388F">
      <w:pPr>
        <w:spacing w:line="300" w:lineRule="exact"/>
        <w:ind w:firstLine="709"/>
        <w:jc w:val="center"/>
        <w:rPr>
          <w:sz w:val="28"/>
          <w:szCs w:val="28"/>
          <w:lang w:val="uk-UA"/>
        </w:rPr>
      </w:pPr>
    </w:p>
    <w:p w:rsidR="00E3388F" w:rsidRDefault="00E3388F" w:rsidP="00E3388F">
      <w:pPr>
        <w:spacing w:line="300" w:lineRule="exact"/>
        <w:ind w:firstLine="709"/>
        <w:jc w:val="center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lastRenderedPageBreak/>
        <w:t>2</w:t>
      </w:r>
    </w:p>
    <w:p w:rsidR="00E3388F" w:rsidRDefault="00E3388F" w:rsidP="00E3388F">
      <w:pPr>
        <w:spacing w:line="300" w:lineRule="exact"/>
        <w:ind w:firstLine="709"/>
        <w:jc w:val="center"/>
        <w:rPr>
          <w:sz w:val="28"/>
          <w:szCs w:val="28"/>
          <w:lang w:val="uk-UA"/>
        </w:rPr>
      </w:pP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D6437E" w:rsidRPr="00D6437E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Pr="00D67DF0">
        <w:rPr>
          <w:rFonts w:ascii="Times New Roman" w:hAnsi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катастрофи.</w:t>
      </w:r>
    </w:p>
    <w:p w:rsidR="00E3388F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Pr="00E3388F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E3388F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D6437E" w:rsidRPr="00D6437E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Pr="00E3388F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E3388F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22162B" w:rsidRPr="00E3388F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Pr="00E3388F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88F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D6437E" w:rsidRPr="00D6437E">
        <w:rPr>
          <w:rFonts w:ascii="Times New Roman" w:hAnsi="Times New Roman" w:cs="Times New Roman"/>
          <w:sz w:val="28"/>
          <w:szCs w:val="28"/>
          <w:lang w:val="uk-UA"/>
        </w:rPr>
        <w:t xml:space="preserve">медичних виробів </w:t>
      </w:r>
      <w:r w:rsidRPr="00E3388F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22162B" w:rsidRPr="00E3388F" w:rsidRDefault="0022162B" w:rsidP="0022162B">
      <w:pPr>
        <w:pStyle w:val="af"/>
        <w:spacing w:line="300" w:lineRule="exact"/>
        <w:ind w:firstLine="709"/>
        <w:jc w:val="both"/>
        <w:rPr>
          <w:rStyle w:val="aa"/>
          <w:sz w:val="28"/>
          <w:szCs w:val="28"/>
        </w:rPr>
      </w:pPr>
      <w:r w:rsidRPr="00E3388F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</w:t>
      </w:r>
      <w:r w:rsidR="00D6437E" w:rsidRPr="00D6437E">
        <w:rPr>
          <w:rFonts w:ascii="Times New Roman" w:hAnsi="Times New Roman" w:cs="Times New Roman"/>
          <w:sz w:val="28"/>
          <w:szCs w:val="28"/>
          <w:lang w:val="uk-UA"/>
        </w:rPr>
        <w:t xml:space="preserve">медичних виробів </w:t>
      </w:r>
      <w:r w:rsidRPr="00E3388F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E3388F">
        <w:rPr>
          <w:rStyle w:val="aa"/>
          <w:sz w:val="28"/>
          <w:szCs w:val="28"/>
        </w:rPr>
        <w:t xml:space="preserve">департаменту </w:t>
      </w:r>
      <w:proofErr w:type="spellStart"/>
      <w:r w:rsidRPr="00E3388F">
        <w:rPr>
          <w:rStyle w:val="aa"/>
          <w:sz w:val="28"/>
          <w:szCs w:val="28"/>
        </w:rPr>
        <w:t>охорони</w:t>
      </w:r>
      <w:proofErr w:type="spellEnd"/>
      <w:r w:rsidRPr="00E3388F">
        <w:rPr>
          <w:rStyle w:val="aa"/>
          <w:sz w:val="28"/>
          <w:szCs w:val="28"/>
        </w:rPr>
        <w:t xml:space="preserve"> </w:t>
      </w:r>
      <w:proofErr w:type="spellStart"/>
      <w:r w:rsidRPr="00E3388F">
        <w:rPr>
          <w:rStyle w:val="aa"/>
          <w:sz w:val="28"/>
          <w:szCs w:val="28"/>
        </w:rPr>
        <w:t>здоров'я</w:t>
      </w:r>
      <w:proofErr w:type="spellEnd"/>
      <w:r w:rsidRPr="00E3388F">
        <w:rPr>
          <w:rStyle w:val="aa"/>
          <w:sz w:val="28"/>
          <w:szCs w:val="28"/>
        </w:rPr>
        <w:t xml:space="preserve"> </w:t>
      </w:r>
      <w:proofErr w:type="spellStart"/>
      <w:r w:rsidRPr="00E3388F">
        <w:rPr>
          <w:rStyle w:val="aa"/>
          <w:sz w:val="28"/>
          <w:szCs w:val="28"/>
        </w:rPr>
        <w:t>облдержадміністрації</w:t>
      </w:r>
      <w:proofErr w:type="spellEnd"/>
      <w:r w:rsidRPr="00E3388F">
        <w:rPr>
          <w:rStyle w:val="aa"/>
          <w:sz w:val="28"/>
          <w:szCs w:val="28"/>
        </w:rPr>
        <w:t>:</w:t>
      </w:r>
    </w:p>
    <w:p w:rsidR="0022162B" w:rsidRDefault="0022162B" w:rsidP="0022162B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2162B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67DF0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обліку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E3388F" w:rsidRPr="00D67DF0" w:rsidRDefault="00E3388F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22162B" w:rsidRPr="00D67DF0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місяця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22162B" w:rsidRPr="00D67DF0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залишків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22162B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місяця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E3388F" w:rsidRPr="00D67DF0" w:rsidRDefault="00E3388F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D6437E" w:rsidRPr="00D6437E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Pr="00D67DF0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D6437E" w:rsidRPr="00D6437E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Pr="00D67DF0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4.2. Здійснення розрахунків за документами первинного обліку, засвідчених підписами закладів Одержувачів, </w:t>
      </w:r>
      <w:r w:rsidR="00D6437E" w:rsidRPr="00D6437E">
        <w:rPr>
          <w:rFonts w:ascii="Times New Roman" w:hAnsi="Times New Roman"/>
          <w:sz w:val="28"/>
          <w:szCs w:val="28"/>
          <w:lang w:val="uk-UA"/>
        </w:rPr>
        <w:t>медичних виробів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D6437E" w:rsidRPr="00D6437E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Pr="00D67DF0">
        <w:rPr>
          <w:rFonts w:ascii="Times New Roman" w:hAnsi="Times New Roman"/>
          <w:sz w:val="28"/>
          <w:szCs w:val="28"/>
          <w:lang w:val="uk-UA"/>
        </w:rPr>
        <w:t>в установленому законодавством порядку.</w:t>
      </w:r>
    </w:p>
    <w:p w:rsidR="00E3388F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E3388F" w:rsidRDefault="00E3388F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88F" w:rsidRDefault="00E3388F" w:rsidP="00E3388F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E3388F" w:rsidRDefault="00E3388F" w:rsidP="00E3388F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62B" w:rsidRPr="00D67DF0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E3388F">
        <w:rPr>
          <w:rFonts w:ascii="Times New Roman" w:hAnsi="Times New Roman" w:cs="Times New Roman"/>
          <w:sz w:val="28"/>
          <w:szCs w:val="28"/>
          <w:lang w:val="uk-UA"/>
        </w:rPr>
        <w:t xml:space="preserve">В.о. начальника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лікувально-профілактичної допомоги дорослому населенню департаменту охорони здоров’я облдержадміністрації</w:t>
      </w:r>
      <w:r w:rsidR="00E338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E3388F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  <w:r w:rsidRPr="00E3388F">
        <w:rPr>
          <w:sz w:val="28"/>
          <w:szCs w:val="28"/>
          <w:lang w:val="uk-UA"/>
        </w:rPr>
        <w:t xml:space="preserve">Підстава: </w:t>
      </w:r>
    </w:p>
    <w:p w:rsidR="0022162B" w:rsidRPr="00D67DF0" w:rsidRDefault="0022162B" w:rsidP="0022162B">
      <w:pPr>
        <w:pStyle w:val="af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 w:rsidR="00F0721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ДОЗ ОДА Литвиненко О.К.;</w:t>
      </w:r>
    </w:p>
    <w:p w:rsidR="0022162B" w:rsidRPr="00D67DF0" w:rsidRDefault="0022162B" w:rsidP="0022162B">
      <w:pPr>
        <w:pStyle w:val="af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>специфікаці</w:t>
      </w:r>
      <w:r w:rsidR="00E3388F">
        <w:rPr>
          <w:rFonts w:ascii="Times New Roman" w:hAnsi="Times New Roman"/>
          <w:sz w:val="28"/>
          <w:szCs w:val="28"/>
          <w:lang w:val="uk-UA"/>
        </w:rPr>
        <w:t>я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="00F0721F" w:rsidRPr="00F0721F">
        <w:rPr>
          <w:rFonts w:ascii="Times New Roman" w:hAnsi="Times New Roman"/>
          <w:sz w:val="28"/>
          <w:szCs w:val="28"/>
          <w:lang w:val="uk-UA"/>
        </w:rPr>
        <w:t xml:space="preserve">ДК 021:2015: 33180000-5 — Апаратура для підтримування фізіологічних функцій організму (47266 </w:t>
      </w:r>
      <w:proofErr w:type="spellStart"/>
      <w:r w:rsidR="00F0721F" w:rsidRPr="00F0721F">
        <w:rPr>
          <w:rFonts w:ascii="Times New Roman" w:hAnsi="Times New Roman"/>
          <w:sz w:val="28"/>
          <w:szCs w:val="28"/>
          <w:lang w:val="uk-UA"/>
        </w:rPr>
        <w:t>Електрокардіостимулятор</w:t>
      </w:r>
      <w:proofErr w:type="spellEnd"/>
      <w:r w:rsidR="00F0721F" w:rsidRPr="00F0721F">
        <w:rPr>
          <w:rFonts w:ascii="Times New Roman" w:hAnsi="Times New Roman"/>
          <w:sz w:val="28"/>
          <w:szCs w:val="28"/>
          <w:lang w:val="uk-UA"/>
        </w:rPr>
        <w:t xml:space="preserve"> імплантований однокамерний, </w:t>
      </w:r>
      <w:proofErr w:type="spellStart"/>
      <w:r w:rsidR="00F0721F" w:rsidRPr="00F0721F">
        <w:rPr>
          <w:rFonts w:ascii="Times New Roman" w:hAnsi="Times New Roman"/>
          <w:sz w:val="28"/>
          <w:szCs w:val="28"/>
          <w:lang w:val="uk-UA"/>
        </w:rPr>
        <w:t>частотно</w:t>
      </w:r>
      <w:proofErr w:type="spellEnd"/>
      <w:r w:rsidR="00F0721F" w:rsidRPr="00F0721F">
        <w:rPr>
          <w:rFonts w:ascii="Times New Roman" w:hAnsi="Times New Roman"/>
          <w:sz w:val="28"/>
          <w:szCs w:val="28"/>
          <w:lang w:val="uk-UA"/>
        </w:rPr>
        <w:t xml:space="preserve">-адаптивний) до договору № 79/2019-98 </w:t>
      </w:r>
      <w:r w:rsidR="00F0721F" w:rsidRPr="00F0721F">
        <w:rPr>
          <w:rFonts w:ascii="Times New Roman" w:hAnsi="Times New Roman"/>
          <w:sz w:val="28"/>
          <w:szCs w:val="28"/>
          <w:lang w:val="ru-RU"/>
        </w:rPr>
        <w:t>в</w:t>
      </w:r>
      <w:r w:rsidR="00F0721F" w:rsidRPr="00F0721F">
        <w:rPr>
          <w:rFonts w:ascii="Times New Roman" w:hAnsi="Times New Roman"/>
          <w:sz w:val="28"/>
          <w:szCs w:val="28"/>
          <w:lang w:val="uk-UA"/>
        </w:rPr>
        <w:t>ід 24 вересня 2019 року</w:t>
      </w:r>
      <w:r w:rsidR="00C43C3D">
        <w:rPr>
          <w:rFonts w:ascii="Times New Roman" w:hAnsi="Times New Roman"/>
          <w:sz w:val="28"/>
          <w:szCs w:val="28"/>
          <w:lang w:val="uk-UA"/>
        </w:rPr>
        <w:t>;</w:t>
      </w:r>
    </w:p>
    <w:p w:rsidR="0022162B" w:rsidRPr="00D67DF0" w:rsidRDefault="0022162B" w:rsidP="0022162B">
      <w:pPr>
        <w:pStyle w:val="af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F0721F">
        <w:rPr>
          <w:rFonts w:ascii="Times New Roman" w:hAnsi="Times New Roman"/>
          <w:sz w:val="28"/>
          <w:szCs w:val="28"/>
          <w:lang w:val="uk-UA"/>
        </w:rPr>
        <w:t xml:space="preserve">09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2019 </w:t>
      </w:r>
      <w:r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="00E338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C3D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E3388F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E3388F">
        <w:rPr>
          <w:rFonts w:ascii="Times New Roman" w:hAnsi="Times New Roman"/>
          <w:sz w:val="28"/>
          <w:szCs w:val="28"/>
          <w:lang w:val="uk-UA"/>
        </w:rPr>
        <w:t>вх</w:t>
      </w:r>
      <w:proofErr w:type="spellEnd"/>
      <w:r w:rsidR="00E3388F">
        <w:rPr>
          <w:rFonts w:ascii="Times New Roman" w:hAnsi="Times New Roman"/>
          <w:sz w:val="28"/>
          <w:szCs w:val="28"/>
          <w:lang w:val="uk-UA"/>
        </w:rPr>
        <w:t xml:space="preserve"> № 770</w:t>
      </w:r>
      <w:r w:rsidR="00F0721F">
        <w:rPr>
          <w:rFonts w:ascii="Times New Roman" w:hAnsi="Times New Roman"/>
          <w:sz w:val="28"/>
          <w:szCs w:val="28"/>
          <w:lang w:val="uk-UA"/>
        </w:rPr>
        <w:t>8</w:t>
      </w:r>
      <w:r w:rsidR="00E3388F">
        <w:rPr>
          <w:rFonts w:ascii="Times New Roman" w:hAnsi="Times New Roman"/>
          <w:sz w:val="28"/>
          <w:szCs w:val="28"/>
          <w:lang w:val="uk-UA"/>
        </w:rPr>
        <w:t>/0/28-19 від 13 серпня 2019 року).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D67DF0" w:rsidRDefault="00E3388F" w:rsidP="0022162B">
      <w:pPr>
        <w:spacing w:line="300" w:lineRule="exact"/>
        <w:jc w:val="both"/>
        <w:rPr>
          <w:lang w:val="uk-UA"/>
        </w:rPr>
      </w:pPr>
      <w:r>
        <w:rPr>
          <w:sz w:val="28"/>
          <w:szCs w:val="28"/>
          <w:lang w:val="uk-UA"/>
        </w:rPr>
        <w:t>В.о. д</w:t>
      </w:r>
      <w:r w:rsidR="0022162B" w:rsidRPr="00D67DF0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2162B" w:rsidRPr="00D67DF0">
        <w:rPr>
          <w:sz w:val="28"/>
          <w:szCs w:val="28"/>
          <w:lang w:val="uk-UA"/>
        </w:rPr>
        <w:t xml:space="preserve"> департаменту                                                             </w:t>
      </w:r>
      <w:r w:rsidRPr="00E3388F">
        <w:rPr>
          <w:sz w:val="28"/>
          <w:szCs w:val="28"/>
          <w:lang w:val="uk-UA"/>
        </w:rPr>
        <w:t>В.В.КУЛИК</w:t>
      </w:r>
    </w:p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F0721F" w:rsidRDefault="00F0721F"/>
    <w:p w:rsidR="0022162B" w:rsidRDefault="0022162B"/>
    <w:p w:rsidR="0022162B" w:rsidRPr="00FC3095" w:rsidRDefault="0022162B" w:rsidP="0022162B">
      <w:pPr>
        <w:ind w:left="1416"/>
        <w:jc w:val="right"/>
        <w:rPr>
          <w:lang w:val="uk-UA"/>
        </w:rPr>
      </w:pPr>
      <w:r>
        <w:rPr>
          <w:lang w:val="uk-UA"/>
        </w:rPr>
        <w:lastRenderedPageBreak/>
        <w:t xml:space="preserve">Додаток </w:t>
      </w:r>
      <w:r w:rsidRPr="00FC3095">
        <w:rPr>
          <w:lang w:val="uk-UA"/>
        </w:rPr>
        <w:t>наказу ДОЗ ОДА</w:t>
      </w:r>
    </w:p>
    <w:p w:rsidR="0022162B" w:rsidRDefault="0022162B" w:rsidP="0022162B">
      <w:pPr>
        <w:ind w:left="1416"/>
        <w:jc w:val="both"/>
        <w:rPr>
          <w:sz w:val="28"/>
          <w:szCs w:val="28"/>
          <w:lang w:val="uk-UA"/>
        </w:rPr>
      </w:pPr>
      <w:r w:rsidRPr="00FC3095">
        <w:rPr>
          <w:lang w:val="uk-UA"/>
        </w:rPr>
        <w:tab/>
      </w:r>
      <w:r w:rsidRPr="00FC3095">
        <w:rPr>
          <w:lang w:val="uk-UA"/>
        </w:rPr>
        <w:tab/>
      </w:r>
      <w:r w:rsidRPr="00FC3095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 w:rsidR="00E3388F">
        <w:rPr>
          <w:lang w:val="uk-UA"/>
        </w:rPr>
        <w:t>__________</w:t>
      </w:r>
      <w:r>
        <w:rPr>
          <w:lang w:val="uk-UA"/>
        </w:rPr>
        <w:t>№</w:t>
      </w:r>
      <w:r w:rsidR="00E3388F">
        <w:rPr>
          <w:lang w:val="uk-UA"/>
        </w:rPr>
        <w:t>__________</w:t>
      </w:r>
    </w:p>
    <w:p w:rsidR="0022162B" w:rsidRDefault="0022162B" w:rsidP="0022162B">
      <w:pPr>
        <w:jc w:val="both"/>
        <w:rPr>
          <w:sz w:val="28"/>
          <w:szCs w:val="28"/>
          <w:lang w:val="uk-UA"/>
        </w:rPr>
      </w:pPr>
    </w:p>
    <w:p w:rsidR="0022162B" w:rsidRPr="00FC3095" w:rsidRDefault="0022162B" w:rsidP="0022162B">
      <w:pPr>
        <w:jc w:val="both"/>
        <w:rPr>
          <w:sz w:val="28"/>
          <w:szCs w:val="28"/>
          <w:lang w:val="uk-UA"/>
        </w:rPr>
      </w:pPr>
    </w:p>
    <w:p w:rsidR="0022162B" w:rsidRPr="00D07431" w:rsidRDefault="0022162B" w:rsidP="0022162B">
      <w:pPr>
        <w:jc w:val="center"/>
        <w:rPr>
          <w:b/>
          <w:sz w:val="28"/>
          <w:lang w:val="uk-UA"/>
        </w:rPr>
      </w:pPr>
      <w:r w:rsidRPr="00D07431">
        <w:rPr>
          <w:b/>
          <w:sz w:val="28"/>
          <w:szCs w:val="28"/>
          <w:lang w:val="uk-UA"/>
        </w:rPr>
        <w:t xml:space="preserve">Розподіл </w:t>
      </w:r>
      <w:r w:rsidR="00D6437E" w:rsidRPr="00D6437E">
        <w:rPr>
          <w:b/>
          <w:sz w:val="28"/>
          <w:szCs w:val="28"/>
          <w:lang w:val="uk-UA"/>
        </w:rPr>
        <w:t xml:space="preserve">медичних виробів </w:t>
      </w:r>
      <w:r w:rsidRPr="00D07431">
        <w:rPr>
          <w:b/>
          <w:sz w:val="28"/>
          <w:szCs w:val="28"/>
          <w:lang w:val="uk-UA"/>
        </w:rPr>
        <w:t>для лікування хворих, які постраждали внасл</w:t>
      </w:r>
      <w:r>
        <w:rPr>
          <w:b/>
          <w:sz w:val="28"/>
          <w:szCs w:val="28"/>
          <w:lang w:val="uk-UA"/>
        </w:rPr>
        <w:t>ідок Чорнобильської катастрофи</w:t>
      </w:r>
    </w:p>
    <w:p w:rsidR="0022162B" w:rsidRDefault="0022162B" w:rsidP="0022162B">
      <w:pPr>
        <w:jc w:val="center"/>
        <w:rPr>
          <w:b/>
          <w:sz w:val="28"/>
          <w:lang w:val="uk-UA"/>
        </w:rPr>
      </w:pPr>
    </w:p>
    <w:p w:rsidR="0022162B" w:rsidRPr="00FC3095" w:rsidRDefault="0022162B" w:rsidP="0022162B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3685"/>
        <w:gridCol w:w="1276"/>
        <w:gridCol w:w="1559"/>
      </w:tblGrid>
      <w:tr w:rsidR="0022162B" w:rsidRPr="006C2290" w:rsidTr="0022162B">
        <w:tc>
          <w:tcPr>
            <w:tcW w:w="567" w:type="dxa"/>
            <w:tcBorders>
              <w:bottom w:val="nil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№ з/п</w:t>
            </w:r>
          </w:p>
        </w:tc>
        <w:tc>
          <w:tcPr>
            <w:tcW w:w="3114" w:type="dxa"/>
            <w:tcBorders>
              <w:bottom w:val="nil"/>
            </w:tcBorders>
          </w:tcPr>
          <w:p w:rsidR="0022162B" w:rsidRPr="00E3388F" w:rsidRDefault="00F0721F" w:rsidP="00253453">
            <w:pPr>
              <w:spacing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ЗОЗ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 xml:space="preserve">Найменування виробів </w:t>
            </w:r>
          </w:p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медичного призначення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 xml:space="preserve">Одиниця </w:t>
            </w:r>
          </w:p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виміру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Кількість</w:t>
            </w:r>
          </w:p>
        </w:tc>
      </w:tr>
      <w:tr w:rsidR="00F0721F" w:rsidRPr="006C2290" w:rsidTr="00040A6B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1F" w:rsidRPr="00E3388F" w:rsidRDefault="00F0721F" w:rsidP="00F0721F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721F" w:rsidRPr="00E3388F" w:rsidRDefault="00F0721F" w:rsidP="00F0721F">
            <w:pPr>
              <w:spacing w:line="280" w:lineRule="exact"/>
              <w:rPr>
                <w:lang w:val="uk-UA"/>
              </w:rPr>
            </w:pPr>
            <w:r w:rsidRPr="00E3388F">
              <w:rPr>
                <w:lang w:val="uk-UA"/>
              </w:rPr>
              <w:t>К</w:t>
            </w:r>
            <w:r>
              <w:rPr>
                <w:lang w:val="uk-UA"/>
              </w:rPr>
              <w:t xml:space="preserve">П </w:t>
            </w:r>
            <w:r w:rsidRPr="00E3388F">
              <w:rPr>
                <w:lang w:val="uk-UA"/>
              </w:rPr>
              <w:t>„Дніпропетровськ</w:t>
            </w:r>
            <w:r>
              <w:rPr>
                <w:lang w:val="uk-UA"/>
              </w:rPr>
              <w:t xml:space="preserve">ий </w:t>
            </w:r>
            <w:r w:rsidRPr="00E3388F">
              <w:rPr>
                <w:lang w:val="uk-UA"/>
              </w:rPr>
              <w:t>обласн</w:t>
            </w:r>
            <w:r>
              <w:rPr>
                <w:lang w:val="uk-UA"/>
              </w:rPr>
              <w:t>ий</w:t>
            </w:r>
            <w:r w:rsidRPr="00E3388F">
              <w:rPr>
                <w:lang w:val="uk-UA"/>
              </w:rPr>
              <w:t xml:space="preserve"> клінічн</w:t>
            </w:r>
            <w:r>
              <w:rPr>
                <w:lang w:val="uk-UA"/>
              </w:rPr>
              <w:t>ий центр кардіології та кардіохірургії</w:t>
            </w:r>
            <w:r w:rsidRPr="00E3388F">
              <w:rPr>
                <w:lang w:val="uk-UA"/>
              </w:rPr>
              <w:t>”</w:t>
            </w:r>
            <w:r>
              <w:rPr>
                <w:lang w:val="uk-UA"/>
              </w:rPr>
              <w:t xml:space="preserve"> ДОР»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21F" w:rsidRPr="00F0721F" w:rsidRDefault="00F0721F" w:rsidP="00F0721F">
            <w:pPr>
              <w:spacing w:line="256" w:lineRule="auto"/>
              <w:jc w:val="center"/>
              <w:rPr>
                <w:bCs/>
                <w:sz w:val="18"/>
                <w:szCs w:val="18"/>
                <w:lang w:val="uk-UA" w:eastAsia="en-US"/>
              </w:rPr>
            </w:pPr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Система </w:t>
            </w:r>
            <w:proofErr w:type="spellStart"/>
            <w:r w:rsidRPr="00F0721F">
              <w:rPr>
                <w:bCs/>
                <w:sz w:val="18"/>
                <w:szCs w:val="18"/>
                <w:lang w:val="uk-UA" w:eastAsia="en-US"/>
              </w:rPr>
              <w:t>кардіостимуляції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Endurity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™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Core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PM</w:t>
            </w:r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1152 в комплекті з: Система </w:t>
            </w:r>
            <w:proofErr w:type="spellStart"/>
            <w:r w:rsidRPr="00F0721F">
              <w:rPr>
                <w:bCs/>
                <w:sz w:val="18"/>
                <w:szCs w:val="18"/>
                <w:lang w:val="uk-UA" w:eastAsia="en-US"/>
              </w:rPr>
              <w:t>кардіостимуляції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Endurity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™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Core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PM</w:t>
            </w:r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1152 - 1 шт.,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Tendril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™ </w:t>
            </w:r>
            <w:r>
              <w:rPr>
                <w:bCs/>
                <w:sz w:val="18"/>
                <w:szCs w:val="18"/>
                <w:lang w:eastAsia="en-US"/>
              </w:rPr>
              <w:t>STS</w:t>
            </w:r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Електрод – 1 шт., </w:t>
            </w:r>
            <w:proofErr w:type="spellStart"/>
            <w:r w:rsidRPr="00F0721F">
              <w:rPr>
                <w:bCs/>
                <w:sz w:val="18"/>
                <w:szCs w:val="18"/>
                <w:lang w:val="uk-UA" w:eastAsia="en-US"/>
              </w:rPr>
              <w:t>Інтродьюсер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Peel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>-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Away</w:t>
            </w:r>
            <w:proofErr w:type="spellEnd"/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  14 </w:t>
            </w:r>
            <w:r>
              <w:rPr>
                <w:bCs/>
                <w:sz w:val="18"/>
                <w:szCs w:val="18"/>
                <w:lang w:eastAsia="en-US"/>
              </w:rPr>
              <w:t>c</w:t>
            </w:r>
            <w:r w:rsidRPr="00F0721F">
              <w:rPr>
                <w:bCs/>
                <w:sz w:val="18"/>
                <w:szCs w:val="18"/>
                <w:lang w:val="uk-UA" w:eastAsia="en-US"/>
              </w:rPr>
              <w:t xml:space="preserve">м з оболонкою, 6 Френч – 1 шт.  </w:t>
            </w:r>
          </w:p>
        </w:tc>
        <w:tc>
          <w:tcPr>
            <w:tcW w:w="1276" w:type="dxa"/>
          </w:tcPr>
          <w:p w:rsidR="00F0721F" w:rsidRPr="00E3388F" w:rsidRDefault="00D6437E" w:rsidP="00F0721F">
            <w:pPr>
              <w:spacing w:line="280" w:lineRule="exact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559" w:type="dxa"/>
          </w:tcPr>
          <w:p w:rsidR="00F0721F" w:rsidRPr="00E3388F" w:rsidRDefault="00D6437E" w:rsidP="00F0721F">
            <w:pPr>
              <w:spacing w:line="280" w:lineRule="exac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</w:tbl>
    <w:p w:rsidR="0022162B" w:rsidRDefault="0022162B" w:rsidP="0022162B">
      <w:pPr>
        <w:rPr>
          <w:lang w:val="uk-UA"/>
        </w:rPr>
      </w:pPr>
    </w:p>
    <w:p w:rsidR="0022162B" w:rsidRDefault="0022162B" w:rsidP="0022162B">
      <w:pPr>
        <w:rPr>
          <w:lang w:val="uk-UA"/>
        </w:rPr>
      </w:pPr>
    </w:p>
    <w:p w:rsidR="00E3388F" w:rsidRPr="00FC3095" w:rsidRDefault="00E3388F" w:rsidP="0022162B">
      <w:pPr>
        <w:rPr>
          <w:lang w:val="uk-UA"/>
        </w:rPr>
      </w:pPr>
    </w:p>
    <w:p w:rsidR="00E3388F" w:rsidRPr="00E3388F" w:rsidRDefault="00E3388F" w:rsidP="00E3388F">
      <w:pPr>
        <w:rPr>
          <w:sz w:val="28"/>
          <w:szCs w:val="28"/>
          <w:lang w:val="uk-UA"/>
        </w:rPr>
      </w:pPr>
      <w:r w:rsidRPr="00E3388F">
        <w:rPr>
          <w:sz w:val="28"/>
          <w:szCs w:val="28"/>
          <w:lang w:val="uk-UA"/>
        </w:rPr>
        <w:t>В.о. директора департаменту                                                             В.В.КУЛИК</w:t>
      </w:r>
      <w:permEnd w:id="128596445"/>
    </w:p>
    <w:sectPr w:rsidR="00E3388F" w:rsidRPr="00E3388F" w:rsidSect="002358DF">
      <w:headerReference w:type="even" r:id="rId7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AAF" w:rsidRDefault="00D26AAF" w:rsidP="00D016D4">
      <w:r>
        <w:separator/>
      </w:r>
    </w:p>
  </w:endnote>
  <w:endnote w:type="continuationSeparator" w:id="0">
    <w:p w:rsidR="00D26AAF" w:rsidRDefault="00D26AA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AAF" w:rsidRDefault="00D26AAF" w:rsidP="00D016D4">
      <w:r>
        <w:separator/>
      </w:r>
    </w:p>
  </w:footnote>
  <w:footnote w:type="continuationSeparator" w:id="0">
    <w:p w:rsidR="00D26AAF" w:rsidRDefault="00D26AA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2B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0268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162B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291A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3C3D"/>
    <w:rsid w:val="00C4786F"/>
    <w:rsid w:val="00C47BBF"/>
    <w:rsid w:val="00C70276"/>
    <w:rsid w:val="00C8415E"/>
    <w:rsid w:val="00CA162B"/>
    <w:rsid w:val="00CA1D85"/>
    <w:rsid w:val="00CA38DD"/>
    <w:rsid w:val="00CB338C"/>
    <w:rsid w:val="00CB7623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26AAF"/>
    <w:rsid w:val="00D35A32"/>
    <w:rsid w:val="00D6437E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388F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0721F"/>
    <w:rsid w:val="00F13952"/>
    <w:rsid w:val="00F15D40"/>
    <w:rsid w:val="00F15E61"/>
    <w:rsid w:val="00F179CB"/>
    <w:rsid w:val="00F2058A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B51EE"/>
  <w15:chartTrackingRefBased/>
  <w15:docId w15:val="{CC0C1AFF-9D86-41E5-B60C-FE3AFDD2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af2">
    <w:name w:val="Основной текст_"/>
    <w:link w:val="3"/>
    <w:uiPriority w:val="99"/>
    <w:locked/>
    <w:rsid w:val="0022162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22162B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1</TotalTime>
  <Pages>4</Pages>
  <Words>791</Words>
  <Characters>4512</Characters>
  <Application>Microsoft Office Word</Application>
  <DocSecurity>8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3</cp:revision>
  <cp:lastPrinted>2019-10-01T13:58:00Z</cp:lastPrinted>
  <dcterms:created xsi:type="dcterms:W3CDTF">2019-10-01T13:58:00Z</dcterms:created>
  <dcterms:modified xsi:type="dcterms:W3CDTF">2019-10-03T14:02:00Z</dcterms:modified>
</cp:coreProperties>
</file>